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19" w:lineRule="auto"/>
        <w:jc w:val="center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b/>
          <w:bCs/>
          <w:spacing w:val="-19"/>
          <w:sz w:val="46"/>
          <w:szCs w:val="46"/>
        </w:rPr>
        <w:t>2024年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河北省</w:t>
      </w: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eastAsia="zh-CN"/>
        </w:rPr>
        <w:t>广播电视局</w:t>
      </w:r>
      <w:r>
        <w:rPr>
          <w:rFonts w:ascii="宋体" w:hAnsi="宋体" w:eastAsia="宋体" w:cs="宋体"/>
          <w:b/>
          <w:bCs/>
          <w:spacing w:val="-19"/>
          <w:sz w:val="46"/>
          <w:szCs w:val="46"/>
        </w:rPr>
        <w:t>“跟着微短剧去旅行”</w:t>
      </w:r>
      <w:r>
        <w:rPr>
          <w:rFonts w:hint="eastAsia" w:ascii="宋体" w:hAnsi="宋体" w:eastAsia="宋体" w:cs="宋体"/>
          <w:b/>
          <w:bCs/>
          <w:spacing w:val="-19"/>
          <w:sz w:val="46"/>
          <w:szCs w:val="46"/>
          <w:lang w:eastAsia="zh-CN"/>
        </w:rPr>
        <w:t>重点创作单位（</w:t>
      </w:r>
      <w:r>
        <w:rPr>
          <w:rFonts w:ascii="宋体" w:hAnsi="宋体" w:eastAsia="宋体" w:cs="宋体"/>
          <w:b/>
          <w:bCs/>
          <w:spacing w:val="46"/>
          <w:sz w:val="46"/>
          <w:szCs w:val="46"/>
        </w:rPr>
        <w:t>第一批</w:t>
      </w:r>
      <w:r>
        <w:rPr>
          <w:rFonts w:hint="eastAsia" w:ascii="宋体" w:hAnsi="宋体" w:eastAsia="宋体" w:cs="宋体"/>
          <w:b/>
          <w:bCs/>
          <w:spacing w:val="46"/>
          <w:sz w:val="46"/>
          <w:szCs w:val="46"/>
          <w:lang w:eastAsia="zh-CN"/>
        </w:rPr>
        <w:t>）</w:t>
      </w:r>
      <w:r>
        <w:rPr>
          <w:rFonts w:ascii="宋体" w:hAnsi="宋体" w:eastAsia="宋体" w:cs="宋体"/>
          <w:b/>
          <w:bCs/>
          <w:spacing w:val="46"/>
          <w:sz w:val="46"/>
          <w:szCs w:val="46"/>
        </w:rPr>
        <w:t>共1</w:t>
      </w:r>
      <w:r>
        <w:rPr>
          <w:rFonts w:hint="eastAsia" w:ascii="宋体" w:hAnsi="宋体" w:eastAsia="宋体" w:cs="宋体"/>
          <w:b/>
          <w:bCs/>
          <w:spacing w:val="46"/>
          <w:sz w:val="46"/>
          <w:szCs w:val="46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46"/>
          <w:sz w:val="46"/>
          <w:szCs w:val="46"/>
        </w:rPr>
        <w:t>家</w:t>
      </w:r>
    </w:p>
    <w:bookmarkEnd w:id="0"/>
    <w:p>
      <w:pPr>
        <w:spacing w:before="35"/>
      </w:pPr>
    </w:p>
    <w:tbl>
      <w:tblPr>
        <w:tblStyle w:val="6"/>
        <w:tblpPr w:leftFromText="180" w:rightFromText="180" w:vertAnchor="text" w:horzAnchor="page" w:tblpX="1531" w:tblpY="34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045"/>
        <w:gridCol w:w="2996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2" w:line="221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85" w:line="220" w:lineRule="auto"/>
              <w:ind w:left="15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制作单位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85" w:line="219" w:lineRule="auto"/>
              <w:ind w:left="10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选题元素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88" w:line="221" w:lineRule="auto"/>
              <w:ind w:left="2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1" w:line="184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1" w:line="219" w:lineRule="auto"/>
              <w:ind w:left="117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河北广播电视台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19" w:line="219" w:lineRule="auto"/>
              <w:ind w:left="1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荣国府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1" w:line="220" w:lineRule="auto"/>
              <w:ind w:left="3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岳欣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72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11" w:line="220" w:lineRule="auto"/>
              <w:ind w:left="5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河北广电影视文化有限公司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11" w:line="219" w:lineRule="auto"/>
              <w:ind w:left="8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长城、运河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11" w:line="219" w:lineRule="auto"/>
              <w:ind w:left="3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刘涛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3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2" w:line="220" w:lineRule="auto"/>
              <w:ind w:left="4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河北天速电视剧制作有限公司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2" w:line="219" w:lineRule="auto"/>
              <w:ind w:left="5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滑雪、景区、非遗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0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陈家涛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73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09" w:line="218" w:lineRule="auto"/>
              <w:ind w:left="5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万烽影业发展股份有限公司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12" w:line="219" w:lineRule="auto"/>
              <w:ind w:left="6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评剧团、梅花拳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12" w:line="220" w:lineRule="auto"/>
              <w:ind w:left="21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岳根动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76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11" w:line="219" w:lineRule="auto"/>
              <w:ind w:left="3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河北同创网络科技股份有限公司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13" w:line="220" w:lineRule="auto"/>
              <w:ind w:left="7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文物们的故事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13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贾毅晨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4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1" w:line="219" w:lineRule="auto"/>
              <w:ind w:left="117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沧州广播电视台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2" w:line="219" w:lineRule="auto"/>
              <w:ind w:left="8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非遗、武术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2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魏东升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7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4" w:line="220" w:lineRule="auto"/>
              <w:ind w:left="8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魏县文化广电和旅游局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4" w:line="220" w:lineRule="auto"/>
              <w:ind w:left="113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民有湖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3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程晓敏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6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3" w:line="219" w:lineRule="auto"/>
              <w:ind w:left="10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涿州市融媒体中心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3" w:line="219" w:lineRule="auto"/>
              <w:ind w:left="10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乡村振兴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6" w:line="221" w:lineRule="auto"/>
              <w:ind w:left="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彭冰洁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7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4" w:line="219" w:lineRule="auto"/>
              <w:ind w:left="10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涿州文旅抖音团队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4" w:line="219" w:lineRule="auto"/>
              <w:ind w:left="10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乡村旅游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6" w:line="220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刘邵元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7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6" w:line="219" w:lineRule="auto"/>
              <w:ind w:left="12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唐山市文旅局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6" w:line="219" w:lineRule="auto"/>
              <w:ind w:left="125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美景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6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李永龙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8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8" w:line="219" w:lineRule="auto"/>
              <w:ind w:left="3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唐山森林光线影视文化有限公司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8" w:line="220" w:lineRule="auto"/>
              <w:ind w:left="125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民俗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8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李永龙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289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27" w:line="219" w:lineRule="auto"/>
              <w:ind w:left="5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河北三修影视传媒有限公司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29" w:line="220" w:lineRule="auto"/>
              <w:ind w:left="113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白洋淀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29" w:line="219" w:lineRule="auto"/>
              <w:ind w:left="2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王贵龙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310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4045" w:type="dxa"/>
            <w:vAlign w:val="top"/>
          </w:tcPr>
          <w:p>
            <w:pPr>
              <w:pStyle w:val="5"/>
              <w:spacing w:before="248" w:line="219" w:lineRule="auto"/>
              <w:ind w:left="3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河北庄与蝴蝶文化传媒有限公司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spacing w:before="249" w:line="219" w:lineRule="auto"/>
              <w:ind w:left="6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革命圣地、文旅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248" w:line="219" w:lineRule="auto"/>
              <w:ind w:left="34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陈华</w:t>
            </w:r>
          </w:p>
        </w:tc>
      </w:tr>
    </w:tbl>
    <w:p>
      <w:pPr>
        <w:pStyle w:val="2"/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NWExOTM5MDIwZWM4ZmFkZTliN2EzOWJkMjNhNDEifQ=="/>
  </w:docVars>
  <w:rsids>
    <w:rsidRoot w:val="00000000"/>
    <w:rsid w:val="623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2024-04-03T03:18:32Z</dcterms:created>
  <dc:creator>Administrator</dc:creator>
  <cp:lastModifiedBy>命运好幽默</cp:lastModifiedBy>
  <dcterms:modified xsi:type="dcterms:W3CDTF">2024-04-03T03:18:39Z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057E84888137493DBDAAF5B23AADEC19_12</vt:lpwstr>
  </property>
</Properties>
</file>